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BB3100" w14:textId="77777777" w:rsidR="00AA486E" w:rsidRPr="00797186" w:rsidRDefault="00AA486E" w:rsidP="00AA486E">
      <w:pPr>
        <w:pStyle w:val="a3"/>
        <w:spacing w:before="0" w:beforeAutospacing="0" w:after="0" w:afterAutospacing="0"/>
        <w:ind w:firstLine="709"/>
        <w:jc w:val="center"/>
        <w:rPr>
          <w:rStyle w:val="FontStyle30"/>
          <w:b/>
          <w:sz w:val="28"/>
          <w:szCs w:val="28"/>
          <w:lang w:val="kk-KZ"/>
        </w:rPr>
      </w:pPr>
      <w:r w:rsidRPr="00797186">
        <w:rPr>
          <w:rStyle w:val="FontStyle30"/>
          <w:b/>
          <w:sz w:val="28"/>
          <w:szCs w:val="28"/>
          <w:lang w:val="kk-KZ"/>
        </w:rPr>
        <w:t>Тіршілік әрекетінің қауіпсіздігі және қоршаған ортаны қорғау облысындағы қазіргі заманғы ғылым және озық тәжірбиелік жетістіктері</w:t>
      </w:r>
    </w:p>
    <w:p w14:paraId="6E53CE06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  <w:lang w:val="kk-KZ"/>
        </w:rPr>
      </w:pPr>
    </w:p>
    <w:p w14:paraId="2013B44B" w14:textId="77777777" w:rsidR="00AA486E" w:rsidRPr="00797186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  <w:r w:rsidRPr="00797186">
        <w:rPr>
          <w:bCs/>
          <w:sz w:val="32"/>
          <w:szCs w:val="32"/>
          <w:lang w:val="kk-KZ"/>
        </w:rPr>
        <w:t xml:space="preserve">Қоршаған ортаны қорғаудың негізгі принциптері </w:t>
      </w:r>
      <w:r w:rsidRPr="00797186">
        <w:rPr>
          <w:sz w:val="32"/>
          <w:szCs w:val="32"/>
          <w:lang w:val="kk-KZ"/>
        </w:rPr>
        <w:t>адамның өмірі мен денсаулығын қорғаудың басымдылығы, халықтың өмірі, еңбегі мен демалысы үшін қолайлы қоршаған ортаны сақтау және қалпына келтіру;  экологиялық жағдайы қолайсыз аумақтардағы экологиялық қауіпсіздікті қамтамасыз ету және бұзылған табиғи экологиялық жүйелерді қалпына келтіру;  биологиялық алуан түрлілікті және экологиялық, ғылыми, мәдени жағынан ерекше маңызы бар қоршаған орта объектілерін сақтауды қамтамасыз ету;  халықтың, қоғамдық бірлестіктер мен жергілікті өзін-өзі басқару органдарының қоршаған ортаны қорғау саласына белсенді түрде және демографиялық жолмен қатысуы; жер, оның қойнауы, су, атмосфералық ауа, ормандар мен өзге де өсімдіктер, жануарлар дүниесі;  табиғи экологиялық жүйелер, климат және Жердің озонды қабаты қорғалуға тиіс. Экологиялық, ғылыми және мәдени жағынан ерекше құнды қоршаған орта объектілері, сондай-ақ ерекше қорғалатын табиғи аумақтар ерекше қорғалуға тиіс. облысына үш басты артылықшылықты әкеледі: көптеген түсініктер мен терминдердің мағынасын түсіндіреді; қазіргі стандарттармен байланысты орнатады; ұйымдарға тұрақтылықтың маңыздылығын түсінуге мүмкіндік береді. Бір жағынан, бұл әр-түрлі білім деңгейі бар адамдарға бұл саланы қол жетімді жасауға көмектеседі, екінші жағынан, өнімділікті арттыру мен даму тәжірибелері үшін тұрақты даму бойынша жаңа лауазымдарды тағайындау шешімдеріне ықпал етеді». </w:t>
      </w:r>
    </w:p>
    <w:p w14:paraId="2EF85B51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  <w:r w:rsidRPr="00797186">
        <w:rPr>
          <w:rStyle w:val="FontStyle30"/>
          <w:sz w:val="32"/>
          <w:szCs w:val="32"/>
          <w:lang w:val="kk-KZ"/>
        </w:rPr>
        <w:t xml:space="preserve">Қоршаған ортаны қорғау мониторингі </w:t>
      </w:r>
      <w:r w:rsidRPr="00797186">
        <w:rPr>
          <w:sz w:val="32"/>
          <w:szCs w:val="32"/>
          <w:lang w:val="kk-KZ"/>
        </w:rPr>
        <w:t xml:space="preserve">Табиғат пен оның байлықтары Қазақстан Республикасы халықтарының өмірі мен қызметінің, олардың тұрақты әлеуметтік-экономикалық дамуы мен әл-ауқатын арттырудың табиғи негізі болып табылады. </w:t>
      </w:r>
    </w:p>
    <w:p w14:paraId="08D40380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</w:p>
    <w:p w14:paraId="48970D82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</w:p>
    <w:p w14:paraId="65EDFD0E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</w:p>
    <w:p w14:paraId="7611F134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</w:p>
    <w:p w14:paraId="295F400B" w14:textId="77777777" w:rsidR="00AA486E" w:rsidRDefault="00AA486E" w:rsidP="00AA486E">
      <w:pPr>
        <w:pStyle w:val="a3"/>
        <w:spacing w:before="0" w:beforeAutospacing="0" w:after="0" w:afterAutospacing="0"/>
        <w:ind w:firstLine="709"/>
        <w:jc w:val="both"/>
        <w:rPr>
          <w:sz w:val="32"/>
          <w:szCs w:val="32"/>
          <w:lang w:val="kk-KZ"/>
        </w:rPr>
      </w:pPr>
    </w:p>
    <w:p w14:paraId="46D0A603" w14:textId="77777777" w:rsidR="004F416F" w:rsidRPr="00AA486E" w:rsidRDefault="004F416F">
      <w:pPr>
        <w:rPr>
          <w:lang w:val="kk-KZ"/>
        </w:rPr>
      </w:pPr>
      <w:bookmarkStart w:id="0" w:name="_GoBack"/>
      <w:bookmarkEnd w:id="0"/>
    </w:p>
    <w:sectPr w:rsidR="004F416F" w:rsidRPr="00AA48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4E3"/>
    <w:rsid w:val="004F416F"/>
    <w:rsid w:val="007C64E3"/>
    <w:rsid w:val="00AA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A24B07-3243-416D-A4BB-ED54FC302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30">
    <w:name w:val="Font Style30"/>
    <w:rsid w:val="00AA486E"/>
    <w:rPr>
      <w:rFonts w:ascii="Times New Roman" w:hAnsi="Times New Roman" w:cs="Times New Roman"/>
      <w:sz w:val="26"/>
      <w:szCs w:val="26"/>
    </w:rPr>
  </w:style>
  <w:style w:type="paragraph" w:styleId="a3">
    <w:name w:val="Normal (Web)"/>
    <w:basedOn w:val="a"/>
    <w:uiPriority w:val="99"/>
    <w:unhideWhenUsed/>
    <w:rsid w:val="00AA48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2020-08-28T14:19:00Z</dcterms:created>
  <dcterms:modified xsi:type="dcterms:W3CDTF">2020-08-28T14:19:00Z</dcterms:modified>
</cp:coreProperties>
</file>